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B" w:rsidRPr="00DB032B" w:rsidRDefault="00DB032B" w:rsidP="00DB032B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8"/>
        </w:rPr>
      </w:pPr>
      <w:r w:rsidRPr="00DB032B"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3326EE" w:rsidRDefault="00DB032B" w:rsidP="00DB032B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8"/>
        </w:rPr>
      </w:pPr>
      <w:r w:rsidRPr="00DB032B">
        <w:rPr>
          <w:rFonts w:ascii="Times New Roman" w:hAnsi="Times New Roman" w:cs="Times New Roman"/>
          <w:b/>
          <w:sz w:val="28"/>
        </w:rPr>
        <w:t>подготовительной группы №8 "Жемчужинка"</w:t>
      </w:r>
    </w:p>
    <w:p w:rsidR="00DB032B" w:rsidRDefault="00DB032B" w:rsidP="00DB032B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Педагога: Животовой И.Г.</w:t>
      </w:r>
    </w:p>
    <w:p w:rsidR="00DB032B" w:rsidRDefault="00DB032B" w:rsidP="00DB032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</w:rPr>
      </w:pPr>
    </w:p>
    <w:p w:rsidR="009B3D87" w:rsidRDefault="00DB032B" w:rsidP="001C16D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032B">
        <w:rPr>
          <w:rFonts w:ascii="Times New Roman" w:hAnsi="Times New Roman" w:cs="Times New Roman"/>
          <w:sz w:val="28"/>
        </w:rPr>
        <w:t xml:space="preserve">Рабочая </w:t>
      </w:r>
      <w:r w:rsidRPr="00DB032B">
        <w:rPr>
          <w:rFonts w:ascii="Times New Roman" w:hAnsi="Times New Roman" w:cs="Times New Roman"/>
          <w:sz w:val="28"/>
          <w:szCs w:val="28"/>
        </w:rPr>
        <w:t>программа</w:t>
      </w:r>
      <w:r w:rsidRPr="00DB0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32B">
        <w:rPr>
          <w:rFonts w:ascii="Times New Roman" w:hAnsi="Times New Roman" w:cs="Times New Roman"/>
          <w:sz w:val="28"/>
          <w:szCs w:val="28"/>
        </w:rPr>
        <w:t xml:space="preserve">по развитию детей подготовительной группы </w:t>
      </w:r>
      <w:r w:rsidR="00C23A89" w:rsidRPr="00C23A89">
        <w:rPr>
          <w:rFonts w:ascii="Times New Roman" w:eastAsia="Calibri" w:hAnsi="Times New Roman"/>
          <w:sz w:val="28"/>
        </w:rPr>
        <w:t xml:space="preserve"> построена  на осно</w:t>
      </w:r>
      <w:r w:rsidR="00C23A89">
        <w:rPr>
          <w:rFonts w:ascii="Times New Roman" w:eastAsia="Calibri" w:hAnsi="Times New Roman"/>
          <w:sz w:val="28"/>
        </w:rPr>
        <w:t xml:space="preserve">ве образовательной </w:t>
      </w:r>
      <w:r w:rsidR="00C23A89" w:rsidRPr="00C23A89">
        <w:rPr>
          <w:rFonts w:ascii="Times New Roman" w:eastAsia="Calibri" w:hAnsi="Times New Roman"/>
          <w:sz w:val="28"/>
        </w:rPr>
        <w:t xml:space="preserve"> программы "Детство" под редакцией В.И. Логиновой, Т.И. Бабаева, Н.А. </w:t>
      </w:r>
      <w:proofErr w:type="spellStart"/>
      <w:r w:rsidR="00C23A89" w:rsidRPr="00C23A89">
        <w:rPr>
          <w:rFonts w:ascii="Times New Roman" w:eastAsia="Calibri" w:hAnsi="Times New Roman"/>
          <w:sz w:val="28"/>
        </w:rPr>
        <w:t>Но</w:t>
      </w:r>
      <w:r w:rsidR="00C23A89">
        <w:rPr>
          <w:rFonts w:ascii="Times New Roman" w:eastAsia="Calibri" w:hAnsi="Times New Roman"/>
          <w:sz w:val="28"/>
        </w:rPr>
        <w:t>ткиной</w:t>
      </w:r>
      <w:proofErr w:type="spellEnd"/>
      <w:r w:rsidR="00C23A89">
        <w:rPr>
          <w:rFonts w:ascii="Times New Roman" w:eastAsia="Calibri" w:hAnsi="Times New Roman"/>
          <w:sz w:val="28"/>
        </w:rPr>
        <w:t xml:space="preserve"> и </w:t>
      </w:r>
      <w:r w:rsidRPr="00DB032B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общеобразовательной программой МАДОУ г. Хабаровска "Детский сад комбинированного вида" №34,</w:t>
      </w:r>
      <w:r w:rsidR="009B3D87">
        <w:rPr>
          <w:rFonts w:ascii="Times New Roman" w:hAnsi="Times New Roman" w:cs="Times New Roman"/>
          <w:sz w:val="28"/>
          <w:szCs w:val="28"/>
        </w:rPr>
        <w:t xml:space="preserve"> </w:t>
      </w:r>
      <w:r w:rsidRPr="00DB032B">
        <w:rPr>
          <w:rFonts w:ascii="Times New Roman" w:hAnsi="Times New Roman" w:cs="Times New Roman"/>
          <w:sz w:val="28"/>
          <w:szCs w:val="28"/>
        </w:rPr>
        <w:t xml:space="preserve">в соответствии с введением в действие Федеральных государственных образовательных стандартов к структуре основной общеобразовательной программы дошкольного образования ( Приказ министерства образования и науки Российской Федерации №1155 от 17 октября 2013 года ). Программа </w:t>
      </w:r>
      <w:r w:rsidRPr="00DB032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разработан на основе Конституции Российской </w:t>
      </w:r>
      <w:proofErr w:type="spellStart"/>
      <w:r w:rsidRPr="00DB032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Федерации</w:t>
      </w:r>
      <w:r w:rsidRPr="00DB032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B032B">
        <w:rPr>
          <w:rFonts w:ascii="Times New Roman" w:hAnsi="Times New Roman" w:cs="Times New Roman"/>
          <w:sz w:val="28"/>
          <w:szCs w:val="28"/>
        </w:rPr>
        <w:t xml:space="preserve"> определяет содержание и организацию образовательного процесса подготовительной группы муниципального автономного дошкольного образовательного учреждения детский сад комбинированного вида №34 с приоритетным</w:t>
      </w:r>
      <w:r>
        <w:rPr>
          <w:rFonts w:ascii="Times New Roman" w:hAnsi="Times New Roman" w:cs="Times New Roman"/>
          <w:sz w:val="28"/>
          <w:szCs w:val="28"/>
        </w:rPr>
        <w:t xml:space="preserve"> направлением по нравственно- патриотическому воспитанию</w:t>
      </w:r>
      <w:r w:rsidR="009B3D87">
        <w:rPr>
          <w:rFonts w:ascii="Times New Roman" w:hAnsi="Times New Roman" w:cs="Times New Roman"/>
          <w:sz w:val="28"/>
          <w:szCs w:val="28"/>
        </w:rPr>
        <w:t>.</w:t>
      </w:r>
      <w:r w:rsidR="009B3D87" w:rsidRPr="009B3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D87" w:rsidRPr="009B3D87" w:rsidRDefault="009B3D87" w:rsidP="001C16D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B3D87">
        <w:rPr>
          <w:rFonts w:ascii="Times New Roman" w:hAnsi="Times New Roman" w:cs="Times New Roman"/>
          <w:sz w:val="28"/>
          <w:szCs w:val="24"/>
        </w:rPr>
        <w:t>Рабочая программа по развитию детей подготовительной группы МАДОУ №34 обеспечивает разностороннее развитие детей в возрасте от 6 до 7 лет с учетом их возрастных и индивидуальных особенностей, по основным направлением - физическому, социально - личностному, познавательно - речевому и художественно - эстетическому и основных принципов построения психолого-педагогической работы, а также в соответствии с   требованиями  нормативных  документов:</w:t>
      </w:r>
    </w:p>
    <w:p w:rsidR="009B3D87" w:rsidRPr="009B3D87" w:rsidRDefault="009B3D87" w:rsidP="00481DC8">
      <w:pPr>
        <w:pStyle w:val="a3"/>
        <w:spacing w:line="240" w:lineRule="auto"/>
        <w:ind w:left="-567" w:firstLine="426"/>
        <w:rPr>
          <w:szCs w:val="24"/>
        </w:rPr>
      </w:pPr>
      <w:r w:rsidRPr="009B3D87">
        <w:rPr>
          <w:szCs w:val="24"/>
        </w:rPr>
        <w:t>- Федеральный закон от 29.12.2012 года № 273 - ФЗ "Об образовании в Российской Федерации".</w:t>
      </w:r>
    </w:p>
    <w:p w:rsidR="009B3D87" w:rsidRPr="009B3D87" w:rsidRDefault="009B3D87" w:rsidP="00481DC8">
      <w:pPr>
        <w:pStyle w:val="a3"/>
        <w:spacing w:line="240" w:lineRule="auto"/>
        <w:ind w:left="-567" w:firstLine="426"/>
        <w:rPr>
          <w:szCs w:val="24"/>
        </w:rPr>
      </w:pPr>
      <w:r w:rsidRPr="009B3D87">
        <w:rPr>
          <w:szCs w:val="24"/>
        </w:rPr>
        <w:t>- Федеральный закон Российской Федерации от 18.07.2011 г. №223-ФЗ "О закупках товаров, работ, услуг отдельными видами юридических лиц".</w:t>
      </w:r>
    </w:p>
    <w:p w:rsidR="009B3D87" w:rsidRPr="009B3D87" w:rsidRDefault="009B3D87" w:rsidP="00481DC8">
      <w:pPr>
        <w:pStyle w:val="a3"/>
        <w:spacing w:line="240" w:lineRule="auto"/>
        <w:ind w:left="-567" w:firstLine="426"/>
        <w:rPr>
          <w:b/>
          <w:szCs w:val="24"/>
        </w:rPr>
      </w:pPr>
      <w:r w:rsidRPr="009B3D87">
        <w:rPr>
          <w:szCs w:val="24"/>
        </w:rPr>
        <w:t>- Приказ Министерства образования и науки Российской Федерации (</w:t>
      </w:r>
      <w:proofErr w:type="spellStart"/>
      <w:r w:rsidRPr="009B3D87">
        <w:rPr>
          <w:szCs w:val="24"/>
        </w:rPr>
        <w:t>Минобрнауки</w:t>
      </w:r>
      <w:proofErr w:type="spellEnd"/>
      <w:r w:rsidRPr="009B3D87">
        <w:rPr>
          <w:szCs w:val="24"/>
        </w:rPr>
        <w:t xml:space="preserve"> России) от 17 октября 2013 г. N 1155 г.  "Об утверждении федерального государственного образовательного стандарта дошкольного образования".</w:t>
      </w:r>
    </w:p>
    <w:p w:rsidR="009B3D87" w:rsidRPr="009B3D87" w:rsidRDefault="009B3D87" w:rsidP="00481DC8">
      <w:pPr>
        <w:pStyle w:val="a4"/>
        <w:spacing w:after="0" w:line="240" w:lineRule="auto"/>
        <w:ind w:left="-567" w:firstLine="426"/>
        <w:jc w:val="both"/>
        <w:rPr>
          <w:rFonts w:ascii="Times New Roman" w:hAnsi="Times New Roman"/>
          <w:color w:val="auto"/>
          <w:szCs w:val="24"/>
        </w:rPr>
      </w:pPr>
      <w:r w:rsidRPr="009B3D87">
        <w:rPr>
          <w:rFonts w:ascii="Times New Roman" w:hAnsi="Times New Roman"/>
          <w:color w:val="auto"/>
          <w:szCs w:val="24"/>
        </w:rPr>
        <w:t xml:space="preserve">-Приказ </w:t>
      </w:r>
      <w:proofErr w:type="spellStart"/>
      <w:r w:rsidRPr="009B3D87">
        <w:rPr>
          <w:rFonts w:ascii="Times New Roman" w:hAnsi="Times New Roman"/>
          <w:color w:val="auto"/>
          <w:szCs w:val="24"/>
        </w:rPr>
        <w:t>Минобрнауки</w:t>
      </w:r>
      <w:proofErr w:type="spellEnd"/>
      <w:r w:rsidRPr="009B3D87">
        <w:rPr>
          <w:rFonts w:ascii="Times New Roman" w:hAnsi="Times New Roman"/>
          <w:color w:val="auto"/>
          <w:szCs w:val="24"/>
        </w:rPr>
        <w:t xml:space="preserve"> России от 30.08.2013 №1014 "Об утверждении Порядка организации и осуществлении образовательной деятельности по основным образовательным программам – образовательным программам дошкольного образования".</w:t>
      </w:r>
    </w:p>
    <w:p w:rsidR="009B3D87" w:rsidRPr="009B3D87" w:rsidRDefault="009B3D87" w:rsidP="00481DC8">
      <w:pPr>
        <w:pStyle w:val="a4"/>
        <w:spacing w:after="0" w:line="240" w:lineRule="auto"/>
        <w:ind w:left="-567" w:firstLine="426"/>
        <w:jc w:val="both"/>
        <w:rPr>
          <w:rFonts w:ascii="Times New Roman" w:hAnsi="Times New Roman"/>
          <w:color w:val="auto"/>
          <w:szCs w:val="24"/>
        </w:rPr>
      </w:pPr>
      <w:r w:rsidRPr="009B3D87">
        <w:rPr>
          <w:rFonts w:ascii="Times New Roman" w:hAnsi="Times New Roman"/>
          <w:color w:val="auto"/>
          <w:szCs w:val="24"/>
        </w:rPr>
        <w:t xml:space="preserve">- Приказ </w:t>
      </w:r>
      <w:proofErr w:type="spellStart"/>
      <w:r w:rsidRPr="009B3D87">
        <w:rPr>
          <w:rFonts w:ascii="Times New Roman" w:hAnsi="Times New Roman"/>
          <w:color w:val="auto"/>
          <w:szCs w:val="24"/>
        </w:rPr>
        <w:t>Минобрнауки</w:t>
      </w:r>
      <w:proofErr w:type="spellEnd"/>
      <w:r w:rsidRPr="009B3D87">
        <w:rPr>
          <w:rFonts w:ascii="Times New Roman" w:hAnsi="Times New Roman"/>
          <w:color w:val="auto"/>
          <w:szCs w:val="24"/>
        </w:rPr>
        <w:t xml:space="preserve"> РФ от 08.04.2014 г. №293 "Об утверждении Порядка приёма на обучение по образовательным программам дошкольного образования".</w:t>
      </w:r>
    </w:p>
    <w:p w:rsidR="009B3D87" w:rsidRPr="009B3D87" w:rsidRDefault="009B3D87" w:rsidP="00481DC8">
      <w:pPr>
        <w:pStyle w:val="a4"/>
        <w:spacing w:after="0" w:line="240" w:lineRule="auto"/>
        <w:ind w:left="-567" w:firstLine="426"/>
        <w:jc w:val="both"/>
        <w:rPr>
          <w:rFonts w:ascii="Times New Roman" w:hAnsi="Times New Roman"/>
          <w:color w:val="auto"/>
          <w:szCs w:val="24"/>
        </w:rPr>
      </w:pPr>
      <w:r w:rsidRPr="009B3D87">
        <w:rPr>
          <w:rFonts w:ascii="Times New Roman" w:hAnsi="Times New Roman"/>
          <w:color w:val="auto"/>
          <w:szCs w:val="24"/>
        </w:rPr>
        <w:t xml:space="preserve">- Приказ </w:t>
      </w:r>
      <w:proofErr w:type="spellStart"/>
      <w:r w:rsidRPr="009B3D87">
        <w:rPr>
          <w:rFonts w:ascii="Times New Roman" w:hAnsi="Times New Roman"/>
          <w:color w:val="auto"/>
          <w:szCs w:val="24"/>
        </w:rPr>
        <w:t>Минобрнауки</w:t>
      </w:r>
      <w:proofErr w:type="spellEnd"/>
      <w:r w:rsidRPr="009B3D87">
        <w:rPr>
          <w:rFonts w:ascii="Times New Roman" w:hAnsi="Times New Roman"/>
          <w:color w:val="auto"/>
          <w:szCs w:val="24"/>
        </w:rPr>
        <w:t xml:space="preserve"> РФ от 14.06 2013 г. №462 "Об утверждении порядка проведения самообследования образовательной организацией".</w:t>
      </w:r>
    </w:p>
    <w:p w:rsidR="009B3D87" w:rsidRPr="009B3D87" w:rsidRDefault="009B3D87" w:rsidP="00481DC8">
      <w:pPr>
        <w:pStyle w:val="a4"/>
        <w:spacing w:after="0" w:line="240" w:lineRule="auto"/>
        <w:ind w:left="-567" w:firstLine="426"/>
        <w:jc w:val="both"/>
        <w:rPr>
          <w:rFonts w:ascii="Times New Roman" w:hAnsi="Times New Roman"/>
          <w:color w:val="auto"/>
          <w:szCs w:val="24"/>
        </w:rPr>
      </w:pPr>
      <w:r w:rsidRPr="009B3D87">
        <w:rPr>
          <w:rFonts w:ascii="Times New Roman" w:hAnsi="Times New Roman"/>
          <w:color w:val="auto"/>
          <w:szCs w:val="24"/>
        </w:rPr>
        <w:t>- Приказ Управления образования администрации г. Хабаровска от 04.06.2015 г. №859 "Об утверждении примерной формы договора об образовании по образовательным программам дошкольного образования".</w:t>
      </w:r>
    </w:p>
    <w:p w:rsidR="009B3D87" w:rsidRPr="009B3D87" w:rsidRDefault="009B3D87" w:rsidP="00481DC8">
      <w:pPr>
        <w:pStyle w:val="a4"/>
        <w:spacing w:after="0" w:line="240" w:lineRule="auto"/>
        <w:ind w:left="-567" w:firstLine="993"/>
        <w:jc w:val="both"/>
        <w:rPr>
          <w:rFonts w:ascii="Times New Roman" w:hAnsi="Times New Roman"/>
          <w:color w:val="auto"/>
          <w:szCs w:val="24"/>
        </w:rPr>
      </w:pPr>
      <w:r w:rsidRPr="009B3D87">
        <w:rPr>
          <w:rFonts w:ascii="Times New Roman" w:hAnsi="Times New Roman"/>
          <w:color w:val="auto"/>
          <w:szCs w:val="24"/>
        </w:rPr>
        <w:t xml:space="preserve">- Приказ Министерства здравоохранения и социального развития РФ от 26.08.2010 г. №761н "Об утверждении Единого справочника должностей </w:t>
      </w:r>
      <w:r w:rsidRPr="009B3D87">
        <w:rPr>
          <w:rFonts w:ascii="Times New Roman" w:hAnsi="Times New Roman"/>
          <w:color w:val="auto"/>
          <w:szCs w:val="24"/>
        </w:rPr>
        <w:lastRenderedPageBreak/>
        <w:t xml:space="preserve">руководителей, специалистов и служащих". Раздел "Квалификационные характеристики должностей работников образования". </w:t>
      </w:r>
    </w:p>
    <w:p w:rsidR="009B3D87" w:rsidRPr="009B3D87" w:rsidRDefault="009B3D87" w:rsidP="00481DC8">
      <w:pPr>
        <w:pStyle w:val="a4"/>
        <w:spacing w:after="0" w:line="240" w:lineRule="auto"/>
        <w:ind w:left="-567" w:firstLine="993"/>
        <w:jc w:val="both"/>
        <w:rPr>
          <w:rFonts w:ascii="Times New Roman" w:hAnsi="Times New Roman"/>
          <w:color w:val="auto"/>
          <w:szCs w:val="24"/>
        </w:rPr>
      </w:pPr>
      <w:r w:rsidRPr="009B3D87">
        <w:rPr>
          <w:rFonts w:ascii="Times New Roman" w:hAnsi="Times New Roman"/>
          <w:color w:val="auto"/>
          <w:szCs w:val="24"/>
        </w:rPr>
        <w:t>Санитарно – эпидемиологическими правилами и нормами Сан Пи Н 2.4.1.3049 – 13"Санитарно – эпидемиологические требования к устройству, содержанию и организации режима работы в дошкольных организациях".</w:t>
      </w:r>
    </w:p>
    <w:p w:rsidR="009B3D87" w:rsidRPr="009B3D87" w:rsidRDefault="009B3D87" w:rsidP="00481DC8">
      <w:pPr>
        <w:pStyle w:val="a4"/>
        <w:spacing w:after="0" w:line="240" w:lineRule="auto"/>
        <w:ind w:left="-567" w:firstLine="993"/>
        <w:jc w:val="both"/>
        <w:rPr>
          <w:rFonts w:ascii="Times New Roman" w:hAnsi="Times New Roman"/>
          <w:color w:val="auto"/>
          <w:szCs w:val="24"/>
        </w:rPr>
      </w:pPr>
      <w:r w:rsidRPr="009B3D87">
        <w:rPr>
          <w:rFonts w:ascii="Times New Roman" w:hAnsi="Times New Roman"/>
          <w:color w:val="auto"/>
          <w:szCs w:val="24"/>
        </w:rPr>
        <w:t>- Постановление Правительства РФ от 05.08.2013 г. №662 "Об осуществлении мониторинга системы образования".</w:t>
      </w:r>
    </w:p>
    <w:p w:rsidR="009B3D87" w:rsidRPr="009B3D87" w:rsidRDefault="009B3D87" w:rsidP="00481DC8">
      <w:pPr>
        <w:pStyle w:val="a4"/>
        <w:spacing w:after="0" w:line="240" w:lineRule="auto"/>
        <w:ind w:left="-567" w:firstLine="993"/>
        <w:jc w:val="both"/>
        <w:rPr>
          <w:rFonts w:ascii="Times New Roman" w:hAnsi="Times New Roman"/>
          <w:color w:val="auto"/>
          <w:szCs w:val="24"/>
        </w:rPr>
      </w:pPr>
      <w:r w:rsidRPr="009B3D87">
        <w:rPr>
          <w:rFonts w:ascii="Times New Roman" w:hAnsi="Times New Roman"/>
          <w:color w:val="auto"/>
          <w:szCs w:val="24"/>
        </w:rPr>
        <w:t>- Письмо Департамента государственной политики в сфере общего образования Министерства образования и науки РФ от 28.02.2014 г. №08-249 "Комментарии к ФГОС дошкольного образования".</w:t>
      </w:r>
    </w:p>
    <w:p w:rsidR="001C16D7" w:rsidRPr="001C16D7" w:rsidRDefault="009B3D87" w:rsidP="00481DC8">
      <w:pPr>
        <w:pStyle w:val="a4"/>
        <w:spacing w:after="0" w:line="240" w:lineRule="auto"/>
        <w:ind w:left="-567" w:firstLine="993"/>
        <w:jc w:val="both"/>
        <w:rPr>
          <w:rFonts w:ascii="Times New Roman" w:hAnsi="Times New Roman"/>
          <w:color w:val="auto"/>
        </w:rPr>
      </w:pPr>
      <w:r w:rsidRPr="001C16D7">
        <w:rPr>
          <w:rFonts w:ascii="Times New Roman" w:hAnsi="Times New Roman"/>
          <w:color w:val="auto"/>
        </w:rPr>
        <w:t>- Письмо Департамента</w:t>
      </w:r>
      <w:r w:rsidR="001C16D7" w:rsidRPr="001C16D7">
        <w:rPr>
          <w:rFonts w:ascii="Times New Roman" w:hAnsi="Times New Roman"/>
        </w:rPr>
        <w:t xml:space="preserve"> </w:t>
      </w:r>
      <w:r w:rsidR="001C16D7" w:rsidRPr="001C16D7">
        <w:rPr>
          <w:rFonts w:ascii="Times New Roman" w:hAnsi="Times New Roman"/>
          <w:color w:val="auto"/>
        </w:rPr>
        <w:t>государственной политики в сфере общего образования Министерства образования и науки РФ от 10.01.2014 г. №08-10 "О плане действий по обеспечению введения ФГОС дошкольного образования".</w:t>
      </w:r>
    </w:p>
    <w:p w:rsidR="001C16D7" w:rsidRPr="001C16D7" w:rsidRDefault="001C16D7" w:rsidP="00481DC8">
      <w:pPr>
        <w:pStyle w:val="a4"/>
        <w:spacing w:after="0" w:line="240" w:lineRule="auto"/>
        <w:ind w:left="-567" w:firstLine="993"/>
        <w:jc w:val="both"/>
        <w:rPr>
          <w:rFonts w:ascii="Times New Roman" w:hAnsi="Times New Roman"/>
          <w:color w:val="auto"/>
        </w:rPr>
      </w:pPr>
      <w:r w:rsidRPr="001C16D7">
        <w:rPr>
          <w:rFonts w:ascii="Times New Roman" w:hAnsi="Times New Roman"/>
          <w:color w:val="auto"/>
        </w:rPr>
        <w:t>- Приказ Министерства труда и социальной защиты РФ от 18.10.2013 г. №544н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(воспитатель)".</w:t>
      </w:r>
    </w:p>
    <w:p w:rsidR="001C16D7" w:rsidRDefault="001C16D7" w:rsidP="00481DC8">
      <w:pPr>
        <w:pStyle w:val="a4"/>
        <w:spacing w:after="0" w:line="240" w:lineRule="auto"/>
        <w:ind w:left="-567" w:firstLine="993"/>
        <w:jc w:val="both"/>
        <w:rPr>
          <w:rFonts w:ascii="Times New Roman" w:hAnsi="Times New Roman"/>
          <w:color w:val="auto"/>
        </w:rPr>
      </w:pPr>
      <w:r w:rsidRPr="001C16D7">
        <w:rPr>
          <w:rFonts w:ascii="Times New Roman" w:hAnsi="Times New Roman"/>
          <w:color w:val="auto"/>
        </w:rPr>
        <w:t xml:space="preserve">Согласно ФГОС ДО рабочая программа отражает образовательные потребности, интересы и мотивы детей, членов их семей и ориентирована на специфику национальных,  социокультурных условий , в которых осуществляется образовательная деятельность,  выбор форм организации работы с детьми, которые наиболее соответствуют потребностям и интересам детей и направлена на формирование общей культуры, укрепление физического и психического здоровья ребенка, формирование основ безопасного поведения, двигательной и гигиенической культуры, а также обеспечивает социальную успешность детей. </w:t>
      </w:r>
    </w:p>
    <w:p w:rsidR="001C16D7" w:rsidRPr="001C16D7" w:rsidRDefault="001C16D7" w:rsidP="00481DC8">
      <w:pPr>
        <w:autoSpaceDE w:val="0"/>
        <w:autoSpaceDN w:val="0"/>
        <w:adjustRightInd w:val="0"/>
        <w:spacing w:after="0" w:line="240" w:lineRule="auto"/>
        <w:ind w:left="-567" w:firstLine="993"/>
        <w:rPr>
          <w:rFonts w:ascii="Times New Roman" w:hAnsi="Times New Roman" w:cs="Times New Roman"/>
          <w:sz w:val="28"/>
          <w:szCs w:val="24"/>
        </w:rPr>
      </w:pPr>
      <w:r w:rsidRPr="001C16D7">
        <w:rPr>
          <w:rFonts w:ascii="Times New Roman" w:hAnsi="Times New Roman" w:cs="Times New Roman"/>
          <w:sz w:val="28"/>
          <w:szCs w:val="24"/>
        </w:rPr>
        <w:t>Рабочая программа состоит из 3-х разделов: целевого, содержательного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C16D7">
        <w:rPr>
          <w:rFonts w:ascii="Times New Roman" w:hAnsi="Times New Roman" w:cs="Times New Roman"/>
          <w:sz w:val="28"/>
          <w:szCs w:val="24"/>
        </w:rPr>
        <w:t>организационного, в каждом из которых учтены обязательная часть и часть, формируемая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C16D7">
        <w:rPr>
          <w:rFonts w:ascii="Times New Roman" w:hAnsi="Times New Roman" w:cs="Times New Roman"/>
          <w:sz w:val="28"/>
          <w:szCs w:val="24"/>
        </w:rPr>
        <w:t>участниками образовательных отношений.</w:t>
      </w:r>
    </w:p>
    <w:p w:rsidR="001C16D7" w:rsidRPr="001C16D7" w:rsidRDefault="001C16D7" w:rsidP="00481DC8">
      <w:pPr>
        <w:pStyle w:val="a5"/>
        <w:spacing w:before="0" w:beforeAutospacing="0" w:after="0"/>
        <w:ind w:left="-567" w:firstLine="993"/>
        <w:jc w:val="center"/>
        <w:rPr>
          <w:b/>
          <w:sz w:val="28"/>
          <w:szCs w:val="28"/>
        </w:rPr>
      </w:pPr>
      <w:r w:rsidRPr="001C16D7">
        <w:rPr>
          <w:b/>
          <w:sz w:val="28"/>
          <w:szCs w:val="28"/>
        </w:rPr>
        <w:t>Цели и задачи реализации Программы.</w:t>
      </w:r>
    </w:p>
    <w:p w:rsidR="001C16D7" w:rsidRPr="001C16D7" w:rsidRDefault="001C16D7" w:rsidP="00481DC8">
      <w:pPr>
        <w:ind w:left="-567" w:firstLine="993"/>
        <w:contextualSpacing/>
        <w:jc w:val="both"/>
        <w:rPr>
          <w:sz w:val="28"/>
          <w:szCs w:val="24"/>
        </w:rPr>
      </w:pPr>
      <w:r w:rsidRPr="001C16D7">
        <w:rPr>
          <w:rFonts w:ascii="Times New Roman" w:hAnsi="Times New Roman" w:cs="Times New Roman"/>
          <w:b/>
          <w:sz w:val="28"/>
          <w:szCs w:val="24"/>
        </w:rPr>
        <w:t>Цель программы</w:t>
      </w:r>
      <w:r w:rsidRPr="001C16D7">
        <w:rPr>
          <w:rFonts w:ascii="Times New Roman" w:hAnsi="Times New Roman" w:cs="Times New Roman"/>
          <w:sz w:val="28"/>
          <w:szCs w:val="24"/>
        </w:rPr>
        <w:t xml:space="preserve"> —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  <w:r w:rsidRPr="001C16D7">
        <w:rPr>
          <w:sz w:val="28"/>
          <w:szCs w:val="24"/>
        </w:rPr>
        <w:t xml:space="preserve"> </w:t>
      </w:r>
    </w:p>
    <w:p w:rsidR="001C16D7" w:rsidRPr="001C16D7" w:rsidRDefault="001C16D7" w:rsidP="00481DC8">
      <w:pPr>
        <w:spacing w:before="100" w:beforeAutospacing="1" w:after="100" w:afterAutospacing="1" w:line="240" w:lineRule="auto"/>
        <w:ind w:left="-567" w:firstLine="99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1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Задачи, решение которых необходимо для реализации целей</w:t>
      </w:r>
    </w:p>
    <w:p w:rsidR="001C16D7" w:rsidRPr="001C16D7" w:rsidRDefault="001C16D7" w:rsidP="00481DC8">
      <w:pPr>
        <w:spacing w:before="100" w:beforeAutospacing="1" w:after="100" w:afterAutospacing="1" w:line="240" w:lineRule="auto"/>
        <w:ind w:left="-567" w:firstLine="99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1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(по ФГОС ДО)</w:t>
      </w:r>
      <w:r w:rsidRPr="001C16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</w:p>
    <w:p w:rsidR="001C16D7" w:rsidRPr="001C16D7" w:rsidRDefault="001C16D7" w:rsidP="00481DC8">
      <w:pPr>
        <w:ind w:left="-567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16D7">
        <w:rPr>
          <w:rFonts w:ascii="Times New Roman" w:hAnsi="Times New Roman" w:cs="Times New Roman"/>
          <w:sz w:val="28"/>
          <w:szCs w:val="24"/>
        </w:rPr>
        <w:t xml:space="preserve">— охрана и укрепление физического и психического здоровья детей, в том числе их эмоционального благополучия; </w:t>
      </w:r>
    </w:p>
    <w:p w:rsidR="001C16D7" w:rsidRPr="001C16D7" w:rsidRDefault="001C16D7" w:rsidP="00481DC8">
      <w:pPr>
        <w:ind w:left="-567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16D7">
        <w:rPr>
          <w:rFonts w:ascii="Times New Roman" w:hAnsi="Times New Roman" w:cs="Times New Roman"/>
          <w:sz w:val="28"/>
          <w:szCs w:val="24"/>
        </w:rPr>
        <w:t>—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C16D7" w:rsidRPr="001C16D7" w:rsidRDefault="001C16D7" w:rsidP="00481DC8">
      <w:pPr>
        <w:ind w:left="-567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16D7">
        <w:rPr>
          <w:rFonts w:ascii="Times New Roman" w:hAnsi="Times New Roman" w:cs="Times New Roman"/>
          <w:sz w:val="28"/>
          <w:szCs w:val="24"/>
        </w:rPr>
        <w:lastRenderedPageBreak/>
        <w:t xml:space="preserve"> —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C16D7" w:rsidRPr="001C16D7" w:rsidRDefault="001C16D7" w:rsidP="00481DC8">
      <w:pPr>
        <w:ind w:left="-567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16D7">
        <w:rPr>
          <w:rFonts w:ascii="Times New Roman" w:hAnsi="Times New Roman" w:cs="Times New Roman"/>
          <w:sz w:val="28"/>
          <w:szCs w:val="24"/>
        </w:rPr>
        <w:t xml:space="preserve"> 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C16D7" w:rsidRPr="001C16D7" w:rsidRDefault="001C16D7" w:rsidP="00481DC8">
      <w:pPr>
        <w:ind w:left="-567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16D7">
        <w:rPr>
          <w:rFonts w:ascii="Times New Roman" w:hAnsi="Times New Roman" w:cs="Times New Roman"/>
          <w:sz w:val="28"/>
          <w:szCs w:val="24"/>
        </w:rPr>
        <w:t xml:space="preserve"> —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1C16D7" w:rsidRPr="001C16D7" w:rsidRDefault="001C16D7" w:rsidP="00481DC8">
      <w:pPr>
        <w:ind w:left="-567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16D7">
        <w:rPr>
          <w:rFonts w:ascii="Times New Roman" w:hAnsi="Times New Roman" w:cs="Times New Roman"/>
          <w:sz w:val="28"/>
          <w:szCs w:val="24"/>
        </w:rPr>
        <w:t xml:space="preserve"> — обеспечение вариативности и разнообразия содержания парциальных программ и организационных форм дошкольного образования;</w:t>
      </w:r>
    </w:p>
    <w:p w:rsidR="001C16D7" w:rsidRPr="001C16D7" w:rsidRDefault="001C16D7" w:rsidP="00481DC8">
      <w:pPr>
        <w:ind w:left="-567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16D7">
        <w:rPr>
          <w:rFonts w:ascii="Times New Roman" w:hAnsi="Times New Roman" w:cs="Times New Roman"/>
          <w:sz w:val="28"/>
          <w:szCs w:val="24"/>
        </w:rPr>
        <w:t xml:space="preserve">— формирование </w:t>
      </w:r>
      <w:proofErr w:type="spellStart"/>
      <w:r w:rsidRPr="001C16D7">
        <w:rPr>
          <w:rFonts w:ascii="Times New Roman" w:hAnsi="Times New Roman" w:cs="Times New Roman"/>
          <w:sz w:val="28"/>
          <w:szCs w:val="24"/>
        </w:rPr>
        <w:t>социокультурной</w:t>
      </w:r>
      <w:proofErr w:type="spellEnd"/>
      <w:r w:rsidRPr="001C16D7">
        <w:rPr>
          <w:rFonts w:ascii="Times New Roman" w:hAnsi="Times New Roman" w:cs="Times New Roman"/>
          <w:sz w:val="28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1C16D7" w:rsidRDefault="001C16D7" w:rsidP="00481DC8">
      <w:pPr>
        <w:ind w:left="-567" w:firstLine="993"/>
        <w:contextualSpacing/>
        <w:jc w:val="both"/>
        <w:rPr>
          <w:sz w:val="28"/>
          <w:szCs w:val="24"/>
        </w:rPr>
      </w:pPr>
      <w:r w:rsidRPr="001C16D7">
        <w:rPr>
          <w:rFonts w:ascii="Times New Roman" w:hAnsi="Times New Roman" w:cs="Times New Roman"/>
          <w:sz w:val="28"/>
          <w:szCs w:val="24"/>
        </w:rPr>
        <w:t>—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1C16D7">
        <w:rPr>
          <w:sz w:val="28"/>
          <w:szCs w:val="24"/>
        </w:rPr>
        <w:t xml:space="preserve"> </w:t>
      </w:r>
    </w:p>
    <w:p w:rsidR="001C16D7" w:rsidRPr="001C16D7" w:rsidRDefault="001C16D7" w:rsidP="00481DC8">
      <w:pPr>
        <w:autoSpaceDE w:val="0"/>
        <w:autoSpaceDN w:val="0"/>
        <w:adjustRightInd w:val="0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8"/>
          <w:szCs w:val="28"/>
        </w:rPr>
      </w:pPr>
      <w:r w:rsidRPr="001C16D7">
        <w:rPr>
          <w:rFonts w:ascii="Times New Roman" w:hAnsi="Times New Roman" w:cs="Times New Roman"/>
          <w:b/>
          <w:bCs/>
          <w:sz w:val="28"/>
          <w:szCs w:val="28"/>
        </w:rPr>
        <w:t>Подходами к формированию Рабочей программы являются:</w:t>
      </w:r>
    </w:p>
    <w:p w:rsidR="001C16D7" w:rsidRDefault="001C16D7" w:rsidP="00481DC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567" w:firstLine="993"/>
        <w:rPr>
          <w:szCs w:val="28"/>
        </w:rPr>
      </w:pPr>
      <w:r w:rsidRPr="001C16D7">
        <w:rPr>
          <w:szCs w:val="28"/>
        </w:rPr>
        <w:t>Деятельностный подход;</w:t>
      </w:r>
    </w:p>
    <w:p w:rsidR="001C16D7" w:rsidRDefault="001C16D7" w:rsidP="00481DC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567" w:firstLine="993"/>
        <w:rPr>
          <w:szCs w:val="28"/>
        </w:rPr>
      </w:pPr>
      <w:r w:rsidRPr="001C16D7">
        <w:rPr>
          <w:szCs w:val="28"/>
        </w:rPr>
        <w:t>Амплификация (обогащение) развития ребенка в детских видах деятельности;</w:t>
      </w:r>
    </w:p>
    <w:p w:rsidR="00DB032B" w:rsidRDefault="001C16D7" w:rsidP="00481DC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567" w:firstLine="993"/>
        <w:rPr>
          <w:szCs w:val="28"/>
        </w:rPr>
      </w:pPr>
      <w:r w:rsidRPr="001C16D7">
        <w:rPr>
          <w:szCs w:val="28"/>
        </w:rPr>
        <w:t>Ведущая роль обучения в развитии.</w:t>
      </w:r>
    </w:p>
    <w:p w:rsidR="00C23A89" w:rsidRDefault="00481DC8" w:rsidP="00481DC8">
      <w:pPr>
        <w:pStyle w:val="a3"/>
        <w:autoSpaceDE w:val="0"/>
        <w:autoSpaceDN w:val="0"/>
        <w:adjustRightInd w:val="0"/>
        <w:spacing w:line="240" w:lineRule="auto"/>
        <w:ind w:left="-567" w:firstLine="993"/>
        <w:rPr>
          <w:szCs w:val="28"/>
        </w:rPr>
      </w:pPr>
      <w:r>
        <w:rPr>
          <w:szCs w:val="28"/>
        </w:rPr>
        <w:t>Р</w:t>
      </w:r>
      <w:r w:rsidR="005C0BA6">
        <w:rPr>
          <w:szCs w:val="28"/>
        </w:rPr>
        <w:t>ешение программных задач осуществляется в совместной деятельности взрослых и детей и самостоятельной деятельности не только в рамках непосредственно образовательной деятельности, но и проведении режимных моментов в соответствии со спецификой дошкольного образования. Во время проведения образовательной</w:t>
      </w:r>
      <w:r>
        <w:rPr>
          <w:szCs w:val="28"/>
        </w:rPr>
        <w:t xml:space="preserve"> деятельности используются разнообразные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DB032B" w:rsidRPr="00481DC8" w:rsidRDefault="005C0BA6" w:rsidP="00481DC8">
      <w:pPr>
        <w:pStyle w:val="a3"/>
        <w:autoSpaceDE w:val="0"/>
        <w:autoSpaceDN w:val="0"/>
        <w:adjustRightInd w:val="0"/>
        <w:spacing w:line="240" w:lineRule="auto"/>
        <w:ind w:left="-567" w:firstLine="993"/>
        <w:rPr>
          <w:szCs w:val="28"/>
        </w:rPr>
      </w:pPr>
      <w:r>
        <w:rPr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- физическому, социально - коммуникативному, познавательному, речевому и художественно - эстетическому. В программе обозначены формы работы для построения педагогического процесса в соответствии с целевыми ориентирами, прописанными в ФГОС ДО и основной образовательной программе.</w:t>
      </w:r>
    </w:p>
    <w:sectPr w:rsidR="00DB032B" w:rsidRPr="00481DC8" w:rsidSect="00DB03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6068"/>
    <w:multiLevelType w:val="hybridMultilevel"/>
    <w:tmpl w:val="8354CD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DB032B"/>
    <w:rsid w:val="001C16D7"/>
    <w:rsid w:val="0028549D"/>
    <w:rsid w:val="00335803"/>
    <w:rsid w:val="00481DC8"/>
    <w:rsid w:val="005C0BA6"/>
    <w:rsid w:val="007370CD"/>
    <w:rsid w:val="009B3D87"/>
    <w:rsid w:val="00C23A89"/>
    <w:rsid w:val="00DB032B"/>
    <w:rsid w:val="00DD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D87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4">
    <w:name w:val="Базовый"/>
    <w:uiPriority w:val="99"/>
    <w:rsid w:val="009B3D87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1C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2019-10-23T14:26:00Z</dcterms:created>
  <dcterms:modified xsi:type="dcterms:W3CDTF">2019-10-29T15:02:00Z</dcterms:modified>
</cp:coreProperties>
</file>