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0" w:rsidRDefault="00247D60" w:rsidP="00247D60">
      <w:pPr>
        <w:spacing w:before="283" w:after="850" w:line="320" w:lineRule="atLeast"/>
        <w:jc w:val="center"/>
        <w:rPr>
          <w:rFonts w:ascii="Times-Roman" w:hAnsi="Times-Roman" w:cs="Times-Roman"/>
          <w:color w:val="auto"/>
          <w:sz w:val="32"/>
          <w:szCs w:val="32"/>
        </w:rPr>
      </w:pPr>
      <w:r>
        <w:rPr>
          <w:rFonts w:ascii="Times-Roman" w:hAnsi="Times-Roman" w:cs="Times-Roman"/>
          <w:b/>
          <w:bCs/>
          <w:color w:val="auto"/>
          <w:sz w:val="32"/>
          <w:szCs w:val="32"/>
        </w:rPr>
        <w:t>Уведомление о регистрации ребёнка</w:t>
      </w:r>
    </w:p>
    <w:p w:rsidR="00247D60" w:rsidRDefault="00247D60" w:rsidP="00247D60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28"/>
          <w:szCs w:val="28"/>
        </w:rPr>
        <w:t xml:space="preserve">Настоящее уведомление выдано </w:t>
      </w:r>
    </w:p>
    <w:p w:rsidR="00247D60" w:rsidRPr="00C82D9E" w:rsidRDefault="00247D60" w:rsidP="00247D60">
      <w:pPr>
        <w:spacing w:line="32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-Roman" w:hAnsi="Times-Roman" w:cs="Times-Roman"/>
          <w:color w:val="auto"/>
          <w:sz w:val="28"/>
          <w:szCs w:val="28"/>
          <w:u w:val="single"/>
        </w:rPr>
        <w:t> </w:t>
      </w:r>
      <w:r w:rsidRPr="00C82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Иванову Ивану Ивановичу  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</w:t>
      </w:r>
    </w:p>
    <w:p w:rsidR="00247D60" w:rsidRDefault="00247D60" w:rsidP="00247D60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(ФИО родителя)</w:t>
      </w:r>
    </w:p>
    <w:p w:rsidR="00247D60" w:rsidRPr="00C3546B" w:rsidRDefault="00247D60" w:rsidP="00247D60">
      <w:pPr>
        <w:spacing w:line="320" w:lineRule="atLeast"/>
        <w:jc w:val="both"/>
        <w:rPr>
          <w:rFonts w:asciiTheme="minorHAnsi" w:hAnsiTheme="minorHAnsi" w:cs="Times-Roman"/>
          <w:color w:val="auto"/>
          <w:sz w:val="28"/>
          <w:szCs w:val="28"/>
        </w:rPr>
      </w:pPr>
      <w:r>
        <w:rPr>
          <w:rFonts w:ascii="Times-Roman" w:hAnsi="Times-Roman" w:cs="Times-Roman"/>
          <w:color w:val="auto"/>
          <w:sz w:val="28"/>
          <w:szCs w:val="28"/>
        </w:rPr>
        <w:t xml:space="preserve">В том, что </w:t>
      </w:r>
      <w:r>
        <w:rPr>
          <w:rFonts w:ascii="Times-Roman" w:hAnsi="Times-Roman" w:cs="Times-Roman"/>
          <w:color w:val="auto"/>
          <w:sz w:val="28"/>
          <w:szCs w:val="28"/>
          <w:u w:val="single"/>
        </w:rPr>
        <w:t>Иванов</w:t>
      </w:r>
      <w:r w:rsidRPr="00C82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Пётр Иванович</w:t>
      </w:r>
      <w:r>
        <w:rPr>
          <w:rFonts w:ascii="Times-Roman" w:hAnsi="Times-Roman" w:cs="Times-Roman"/>
          <w:color w:val="auto"/>
          <w:sz w:val="28"/>
          <w:szCs w:val="28"/>
          <w:u w:val="single"/>
        </w:rPr>
        <w:t xml:space="preserve">                                           </w:t>
      </w:r>
    </w:p>
    <w:p w:rsidR="00247D60" w:rsidRDefault="00247D60" w:rsidP="00247D60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(ФИО ребёнка)</w:t>
      </w:r>
    </w:p>
    <w:p w:rsidR="00247D60" w:rsidRDefault="00247D60" w:rsidP="00247D60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28"/>
          <w:szCs w:val="28"/>
        </w:rPr>
        <w:t>зарегистрирова</w:t>
      </w:r>
      <w:proofErr w:type="gramStart"/>
      <w:r>
        <w:rPr>
          <w:rFonts w:ascii="Times-Roman" w:hAnsi="Times-Roman" w:cs="Times-Roman"/>
          <w:color w:val="auto"/>
          <w:sz w:val="28"/>
          <w:szCs w:val="28"/>
        </w:rPr>
        <w:t>н(</w:t>
      </w:r>
      <w:proofErr w:type="gramEnd"/>
      <w:r>
        <w:rPr>
          <w:rFonts w:ascii="Times-Roman" w:hAnsi="Times-Roman" w:cs="Times-Roman"/>
          <w:color w:val="auto"/>
          <w:sz w:val="28"/>
          <w:szCs w:val="28"/>
        </w:rPr>
        <w:t xml:space="preserve">а) для предоставления места в ДОУ </w:t>
      </w:r>
      <w:r>
        <w:rPr>
          <w:rFonts w:ascii="Times-Roman" w:hAnsi="Times-Roman" w:cs="Times-Roman"/>
          <w:color w:val="auto"/>
          <w:u w:val="single"/>
        </w:rPr>
        <w:t>МАДОУ №</w:t>
      </w:r>
      <w:r>
        <w:rPr>
          <w:rFonts w:asciiTheme="minorHAnsi" w:hAnsiTheme="minorHAnsi" w:cs="Times-Roman"/>
          <w:color w:val="auto"/>
          <w:u w:val="single"/>
        </w:rPr>
        <w:t xml:space="preserve"> 34</w:t>
      </w:r>
      <w:r>
        <w:rPr>
          <w:rFonts w:ascii="Times-Roman" w:hAnsi="Times-Roman" w:cs="Times-Roman"/>
          <w:color w:val="auto"/>
          <w:u w:val="single"/>
        </w:rPr>
        <w:t xml:space="preserve">                   </w:t>
      </w:r>
    </w:p>
    <w:p w:rsidR="00247D60" w:rsidRDefault="00247D60" w:rsidP="00247D60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за № </w:t>
      </w:r>
      <w:r>
        <w:rPr>
          <w:rFonts w:ascii="Times-Roman" w:hAnsi="Times-Roman" w:cs="Times-Roman"/>
          <w:color w:val="auto"/>
          <w:u w:val="single"/>
        </w:rPr>
        <w:t>0840100000000000 </w:t>
      </w:r>
      <w:r>
        <w:rPr>
          <w:rFonts w:ascii="Times-Roman" w:hAnsi="Times-Roman" w:cs="Times-Roman"/>
          <w:color w:val="auto"/>
        </w:rPr>
        <w:t xml:space="preserve">  от  </w:t>
      </w:r>
      <w:r>
        <w:rPr>
          <w:rFonts w:ascii="Times-Roman" w:hAnsi="Times-Roman" w:cs="Times-Roman"/>
          <w:color w:val="auto"/>
          <w:u w:val="single"/>
        </w:rPr>
        <w:t> </w:t>
      </w:r>
      <w:r w:rsidRPr="00C82D9E">
        <w:rPr>
          <w:rFonts w:ascii="Times New Roman" w:hAnsi="Times New Roman" w:cs="Times New Roman"/>
          <w:color w:val="auto"/>
          <w:u w:val="single"/>
        </w:rPr>
        <w:t>11</w:t>
      </w:r>
      <w:r>
        <w:rPr>
          <w:rFonts w:ascii="Times-Roman" w:hAnsi="Times-Roman" w:cs="Times-Roman"/>
          <w:color w:val="auto"/>
          <w:u w:val="single"/>
        </w:rPr>
        <w:t xml:space="preserve"> </w:t>
      </w:r>
      <w:r w:rsidRPr="00C82D9E">
        <w:rPr>
          <w:rFonts w:ascii="Times New Roman" w:hAnsi="Times New Roman" w:cs="Times New Roman"/>
          <w:color w:val="auto"/>
          <w:u w:val="single"/>
        </w:rPr>
        <w:t>января</w:t>
      </w:r>
      <w:r>
        <w:rPr>
          <w:rFonts w:ascii="Times-Roman" w:hAnsi="Times-Roman" w:cs="Times-Roman"/>
          <w:color w:val="auto"/>
          <w:u w:val="single"/>
        </w:rPr>
        <w:t xml:space="preserve"> 2015 </w:t>
      </w:r>
      <w:r>
        <w:rPr>
          <w:rFonts w:ascii="Times-Roman" w:hAnsi="Times-Roman" w:cs="Times-Roman"/>
          <w:color w:val="auto"/>
        </w:rPr>
        <w:t>  года.</w:t>
      </w:r>
    </w:p>
    <w:p w:rsidR="00247D60" w:rsidRDefault="00247D60" w:rsidP="00247D60">
      <w:pPr>
        <w:spacing w:line="320" w:lineRule="atLeast"/>
        <w:jc w:val="right"/>
        <w:rPr>
          <w:rFonts w:asciiTheme="minorHAnsi" w:hAnsiTheme="minorHAnsi" w:cs="Times-Roman"/>
          <w:color w:val="auto"/>
        </w:rPr>
      </w:pPr>
    </w:p>
    <w:p w:rsidR="00247D60" w:rsidRDefault="00247D60" w:rsidP="00247D60">
      <w:pPr>
        <w:spacing w:line="320" w:lineRule="atLeast"/>
        <w:jc w:val="righ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__________________________________</w:t>
      </w:r>
    </w:p>
    <w:p w:rsidR="00247D60" w:rsidRDefault="00247D60" w:rsidP="00247D60">
      <w:pPr>
        <w:spacing w:line="320" w:lineRule="atLeast"/>
        <w:jc w:val="righ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(специалист управления образования)</w:t>
      </w:r>
    </w:p>
    <w:p w:rsidR="00B926B8" w:rsidRDefault="00B926B8">
      <w:bookmarkStart w:id="0" w:name="_GoBack"/>
      <w:bookmarkEnd w:id="0"/>
    </w:p>
    <w:sectPr w:rsidR="00B926B8" w:rsidSect="005D2825">
      <w:pgSz w:w="11907" w:h="16840"/>
      <w:pgMar w:top="709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A"/>
    <w:rsid w:val="00247D60"/>
    <w:rsid w:val="00A9727A"/>
    <w:rsid w:val="00B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2019-11-30T07:18:00Z</dcterms:created>
  <dcterms:modified xsi:type="dcterms:W3CDTF">2019-11-30T07:18:00Z</dcterms:modified>
</cp:coreProperties>
</file>