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Mar>
          <w:top w:w="75" w:type="dxa"/>
          <w:left w:w="75" w:type="dxa"/>
          <w:bottom w:w="75" w:type="dxa"/>
          <w:right w:w="75" w:type="dxa"/>
        </w:tblCellMar>
        <w:tblLook w:val="04A0"/>
      </w:tblPr>
      <w:tblGrid>
        <w:gridCol w:w="8057"/>
      </w:tblGrid>
      <w:tr w:rsidR="00C62F1C" w:rsidRPr="00C62F1C" w:rsidTr="00C62F1C">
        <w:trPr>
          <w:jc w:val="center"/>
        </w:trPr>
        <w:tc>
          <w:tcPr>
            <w:tcW w:w="0" w:type="auto"/>
            <w:vAlign w:val="center"/>
            <w:hideMark/>
          </w:tcPr>
          <w:p w:rsidR="00C62F1C" w:rsidRPr="00C62F1C" w:rsidRDefault="00C62F1C" w:rsidP="00C62F1C">
            <w:pPr>
              <w:spacing w:after="0" w:line="240" w:lineRule="auto"/>
              <w:ind w:left="62" w:right="62"/>
              <w:jc w:val="center"/>
              <w:rPr>
                <w:rFonts w:ascii="Times New Roman" w:eastAsia="Times New Roman" w:hAnsi="Times New Roman" w:cs="Times New Roman"/>
                <w:b/>
                <w:bCs/>
                <w:sz w:val="24"/>
                <w:szCs w:val="24"/>
                <w:lang w:eastAsia="ru-RU"/>
              </w:rPr>
            </w:pPr>
            <w:r w:rsidRPr="00C62F1C">
              <w:rPr>
                <w:rFonts w:ascii="Times New Roman" w:eastAsia="Times New Roman" w:hAnsi="Times New Roman" w:cs="Times New Roman"/>
                <w:b/>
                <w:bCs/>
                <w:sz w:val="24"/>
                <w:szCs w:val="24"/>
                <w:lang w:eastAsia="ru-RU"/>
              </w:rPr>
              <w:t>ПРИКАЗ</w:t>
            </w:r>
            <w:r w:rsidRPr="00C62F1C">
              <w:rPr>
                <w:rFonts w:ascii="Times New Roman" w:eastAsia="Times New Roman" w:hAnsi="Times New Roman" w:cs="Times New Roman"/>
                <w:b/>
                <w:bCs/>
                <w:sz w:val="24"/>
                <w:szCs w:val="24"/>
                <w:lang w:eastAsia="ru-RU"/>
              </w:rPr>
              <w:br/>
              <w:t>МИНИСТЕРСТВА ОБРАЗОВАНИЯ И НАУКИ РОССИЙСКОЙ ФЕДЕРАЦИИ</w:t>
            </w:r>
            <w:r w:rsidRPr="00C62F1C">
              <w:rPr>
                <w:rFonts w:ascii="Times New Roman" w:eastAsia="Times New Roman" w:hAnsi="Times New Roman" w:cs="Times New Roman"/>
                <w:b/>
                <w:bCs/>
                <w:sz w:val="24"/>
                <w:szCs w:val="24"/>
                <w:lang w:eastAsia="ru-RU"/>
              </w:rPr>
              <w:br/>
              <w:t> от 07 апреля 2014 г. № 276</w:t>
            </w:r>
            <w:r w:rsidRPr="00C62F1C">
              <w:rPr>
                <w:rFonts w:ascii="Times New Roman" w:eastAsia="Times New Roman" w:hAnsi="Times New Roman" w:cs="Times New Roman"/>
                <w:b/>
                <w:bCs/>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tc>
      </w:tr>
    </w:tbl>
    <w:p w:rsidR="00C62F1C" w:rsidRPr="00C62F1C" w:rsidRDefault="00C62F1C" w:rsidP="00C62F1C">
      <w:pPr>
        <w:spacing w:after="0" w:line="240" w:lineRule="auto"/>
        <w:rPr>
          <w:rFonts w:ascii="Times New Roman" w:eastAsia="Times New Roman" w:hAnsi="Times New Roman" w:cs="Times New Roman"/>
          <w:vanish/>
          <w:sz w:val="24"/>
          <w:szCs w:val="24"/>
          <w:lang w:eastAsia="ru-RU"/>
        </w:rPr>
      </w:pPr>
    </w:p>
    <w:tbl>
      <w:tblPr>
        <w:tblW w:w="5000" w:type="pct"/>
        <w:jc w:val="center"/>
        <w:shd w:val="clear" w:color="auto" w:fill="FFFFFF"/>
        <w:tblCellMar>
          <w:top w:w="75" w:type="dxa"/>
          <w:left w:w="75" w:type="dxa"/>
          <w:bottom w:w="75" w:type="dxa"/>
          <w:right w:w="75" w:type="dxa"/>
        </w:tblCellMar>
        <w:tblLook w:val="04A0"/>
      </w:tblPr>
      <w:tblGrid>
        <w:gridCol w:w="1007"/>
        <w:gridCol w:w="9064"/>
      </w:tblGrid>
      <w:tr w:rsidR="00C62F1C" w:rsidRPr="00C62F1C" w:rsidTr="00C62F1C">
        <w:trPr>
          <w:gridAfter w:val="1"/>
          <w:jc w:val="center"/>
        </w:trPr>
        <w:tc>
          <w:tcPr>
            <w:tcW w:w="0" w:type="auto"/>
            <w:shd w:val="clear" w:color="auto" w:fill="FFFFFF"/>
            <w:vAlign w:val="center"/>
            <w:hideMark/>
          </w:tcPr>
          <w:p w:rsidR="00C62F1C" w:rsidRPr="00C62F1C" w:rsidRDefault="00C62F1C" w:rsidP="00C62F1C">
            <w:pPr>
              <w:spacing w:after="0" w:line="240" w:lineRule="auto"/>
              <w:rPr>
                <w:rFonts w:ascii="Times New Roman" w:eastAsia="Times New Roman" w:hAnsi="Times New Roman" w:cs="Times New Roman"/>
                <w:sz w:val="24"/>
                <w:szCs w:val="24"/>
                <w:lang w:eastAsia="ru-RU"/>
              </w:rPr>
            </w:pPr>
          </w:p>
        </w:tc>
      </w:tr>
      <w:tr w:rsidR="00C62F1C" w:rsidRPr="00C62F1C" w:rsidTr="00C62F1C">
        <w:trPr>
          <w:jc w:val="center"/>
        </w:trPr>
        <w:tc>
          <w:tcPr>
            <w:tcW w:w="500" w:type="pct"/>
            <w:shd w:val="clear" w:color="auto" w:fill="FFFFFF"/>
            <w:hideMark/>
          </w:tcPr>
          <w:p w:rsidR="00C62F1C" w:rsidRPr="00C62F1C" w:rsidRDefault="00C62F1C" w:rsidP="00C62F1C">
            <w:pPr>
              <w:spacing w:after="0" w:line="240" w:lineRule="auto"/>
              <w:ind w:left="62" w:right="62"/>
              <w:jc w:val="right"/>
              <w:rPr>
                <w:rFonts w:ascii="Times New Roman" w:eastAsia="Times New Roman" w:hAnsi="Times New Roman" w:cs="Times New Roman"/>
                <w:sz w:val="24"/>
                <w:szCs w:val="24"/>
                <w:lang w:eastAsia="ru-RU"/>
              </w:rPr>
            </w:pPr>
          </w:p>
        </w:tc>
        <w:tc>
          <w:tcPr>
            <w:tcW w:w="0" w:type="auto"/>
            <w:shd w:val="clear" w:color="auto" w:fill="FFFFFF"/>
            <w:vAlign w:val="center"/>
            <w:hideMark/>
          </w:tcPr>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соответствии с частью 4 статьи 49 </w:t>
            </w:r>
            <w:hyperlink r:id="rId4" w:tgtFrame="_blank" w:history="1">
              <w:r w:rsidRPr="00C62F1C">
                <w:rPr>
                  <w:rFonts w:ascii="Times New Roman" w:eastAsia="Times New Roman" w:hAnsi="Times New Roman" w:cs="Times New Roman"/>
                  <w:color w:val="0000FF"/>
                  <w:sz w:val="24"/>
                  <w:szCs w:val="24"/>
                  <w:u w:val="single"/>
                  <w:lang w:eastAsia="ru-RU"/>
                </w:rPr>
                <w:t>Федерального закона</w:t>
              </w:r>
            </w:hyperlink>
            <w:r w:rsidRPr="00C62F1C">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C62F1C">
              <w:rPr>
                <w:rFonts w:ascii="Times New Roman" w:eastAsia="Times New Roman" w:hAnsi="Times New Roman" w:cs="Times New Roman"/>
                <w:sz w:val="24"/>
                <w:szCs w:val="24"/>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Министр</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Д.В.ЛИВАНОВ</w:t>
            </w:r>
          </w:p>
          <w:p w:rsid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Default="00894518" w:rsidP="00C62F1C">
            <w:pPr>
              <w:spacing w:after="0" w:line="240" w:lineRule="auto"/>
              <w:ind w:left="62" w:right="62" w:firstLine="369"/>
              <w:rPr>
                <w:rFonts w:ascii="Times New Roman" w:eastAsia="Times New Roman" w:hAnsi="Times New Roman" w:cs="Times New Roman"/>
                <w:sz w:val="24"/>
                <w:szCs w:val="24"/>
                <w:lang w:eastAsia="ru-RU"/>
              </w:rPr>
            </w:pPr>
          </w:p>
          <w:p w:rsidR="00894518" w:rsidRPr="00C62F1C" w:rsidRDefault="00894518" w:rsidP="00894518">
            <w:pPr>
              <w:spacing w:after="0" w:line="240" w:lineRule="auto"/>
              <w:ind w:right="62"/>
              <w:rPr>
                <w:rFonts w:ascii="Times New Roman" w:eastAsia="Times New Roman" w:hAnsi="Times New Roman" w:cs="Times New Roman"/>
                <w:sz w:val="24"/>
                <w:szCs w:val="24"/>
                <w:lang w:eastAsia="ru-RU"/>
              </w:rPr>
            </w:pP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lastRenderedPageBreak/>
              <w:t>Приложение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Утвержден</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приказом Министерства образования</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и науки Российской Федерации</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от 7 апреля 2014 г. № 276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ПОРЯДОК ПРОВЕДЕНИЯ</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АТТЕСТАЦИИ ПЕДАГОГИЧЕСКИХ РАБОТНИКОВ ОРГАНИЗАЦИЙ, ОСУЩЕСТВЛЯЮЩИХ ОБРАЗОВАТЕЛЬНУЮ ДЕЯТЕЛЬНОСТЬ</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 Общие положения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C62F1C">
              <w:rPr>
                <w:rFonts w:ascii="Times New Roman" w:eastAsia="Times New Roman" w:hAnsi="Times New Roman" w:cs="Times New Roman"/>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 Основными задачами проведения аттестации являются: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lastRenderedPageBreak/>
              <w:t xml:space="preserve">обеспечение </w:t>
            </w:r>
            <w:proofErr w:type="gramStart"/>
            <w:r w:rsidRPr="00C62F1C">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C62F1C">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II. Аттестация педагогических работников в целях</w:t>
            </w:r>
            <w:r w:rsidRPr="00C62F1C">
              <w:rPr>
                <w:rFonts w:ascii="Times New Roman" w:eastAsia="Times New Roman" w:hAnsi="Times New Roman" w:cs="Times New Roman"/>
                <w:sz w:val="24"/>
                <w:szCs w:val="24"/>
                <w:lang w:eastAsia="ru-RU"/>
              </w:rPr>
              <w:br/>
              <w:t>подтверждения соответствия занимаемой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фамилия, имя, отчество (при наличии);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наименование должности на дату проведения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дата заключения по этой должности трудового договора;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C62F1C">
              <w:rPr>
                <w:rFonts w:ascii="Times New Roman" w:eastAsia="Times New Roman" w:hAnsi="Times New Roman" w:cs="Times New Roman"/>
                <w:sz w:val="24"/>
                <w:szCs w:val="24"/>
                <w:lang w:eastAsia="ru-RU"/>
              </w:rPr>
              <w:t>позднее</w:t>
            </w:r>
            <w:proofErr w:type="gramEnd"/>
            <w:r w:rsidRPr="00C62F1C">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w:t>
            </w:r>
            <w:r w:rsidRPr="00C62F1C">
              <w:rPr>
                <w:rFonts w:ascii="Times New Roman" w:eastAsia="Times New Roman" w:hAnsi="Times New Roman" w:cs="Times New Roman"/>
                <w:sz w:val="24"/>
                <w:szCs w:val="24"/>
                <w:lang w:eastAsia="ru-RU"/>
              </w:rPr>
              <w:lastRenderedPageBreak/>
              <w:t xml:space="preserve">характеризующие его профессиональную деятельность за период </w:t>
            </w:r>
            <w:proofErr w:type="gramStart"/>
            <w:r w:rsidRPr="00C62F1C">
              <w:rPr>
                <w:rFonts w:ascii="Times New Roman" w:eastAsia="Times New Roman" w:hAnsi="Times New Roman" w:cs="Times New Roman"/>
                <w:sz w:val="24"/>
                <w:szCs w:val="24"/>
                <w:lang w:eastAsia="ru-RU"/>
              </w:rPr>
              <w:t>с даты</w:t>
            </w:r>
            <w:proofErr w:type="gramEnd"/>
            <w:r w:rsidRPr="00C62F1C">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20. </w:t>
            </w:r>
            <w:proofErr w:type="gramStart"/>
            <w:r w:rsidRPr="00C62F1C">
              <w:rPr>
                <w:rFonts w:ascii="Times New Roman" w:eastAsia="Times New Roman" w:hAnsi="Times New Roman" w:cs="Times New Roman"/>
                <w:sz w:val="24"/>
                <w:szCs w:val="24"/>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w:t>
            </w:r>
            <w:r w:rsidRPr="00C62F1C">
              <w:rPr>
                <w:rFonts w:ascii="Times New Roman" w:eastAsia="Times New Roman" w:hAnsi="Times New Roman" w:cs="Times New Roman"/>
                <w:sz w:val="24"/>
                <w:szCs w:val="24"/>
                <w:lang w:eastAsia="ru-RU"/>
              </w:rPr>
              <w:lastRenderedPageBreak/>
              <w:t>принятом аттестационной комиссией организации решении.</w:t>
            </w:r>
            <w:proofErr w:type="gramEnd"/>
            <w:r w:rsidRPr="00C62F1C">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беременные женщины;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г) женщины, находящиеся в отпуске по беременности и родам;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23. </w:t>
            </w:r>
            <w:proofErr w:type="gramStart"/>
            <w:r w:rsidRPr="00C62F1C">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62F1C">
              <w:rPr>
                <w:rFonts w:ascii="Times New Roman" w:eastAsia="Times New Roman" w:hAnsi="Times New Roman" w:cs="Times New Roman"/>
                <w:sz w:val="24"/>
                <w:szCs w:val="24"/>
                <w:lang w:eastAsia="ru-RU"/>
              </w:rPr>
              <w:t xml:space="preserve"> возложенные на них должностные обязанности.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C62F1C">
              <w:rPr>
                <w:rFonts w:ascii="Times New Roman" w:eastAsia="Times New Roman" w:hAnsi="Times New Roman" w:cs="Times New Roman"/>
                <w:sz w:val="24"/>
                <w:szCs w:val="24"/>
                <w:lang w:eastAsia="ru-RU"/>
              </w:rPr>
              <w:t xml:space="preserve"> </w:t>
            </w:r>
            <w:proofErr w:type="gramStart"/>
            <w:r w:rsidRPr="00C62F1C">
              <w:rPr>
                <w:rFonts w:ascii="Times New Roman" w:eastAsia="Times New Roman" w:hAnsi="Times New Roman" w:cs="Times New Roman"/>
                <w:sz w:val="24"/>
                <w:szCs w:val="24"/>
                <w:lang w:eastAsia="ru-RU"/>
              </w:rPr>
              <w:t>Министерством юстиции Российской Федерации 1 июля 2011 г., регистрационный № 21240).</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III. Аттестация педагогических работников в целях</w:t>
            </w:r>
            <w:r w:rsidRPr="00C62F1C">
              <w:rPr>
                <w:rFonts w:ascii="Times New Roman" w:eastAsia="Times New Roman" w:hAnsi="Times New Roman" w:cs="Times New Roman"/>
                <w:sz w:val="24"/>
                <w:szCs w:val="24"/>
                <w:lang w:eastAsia="ru-RU"/>
              </w:rPr>
              <w:br/>
              <w:t>установления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Квалификационная категория устанавливается сроком на 5 лет. Срок действия </w:t>
            </w:r>
            <w:r w:rsidRPr="00C62F1C">
              <w:rPr>
                <w:rFonts w:ascii="Times New Roman" w:eastAsia="Times New Roman" w:hAnsi="Times New Roman" w:cs="Times New Roman"/>
                <w:sz w:val="24"/>
                <w:szCs w:val="24"/>
                <w:lang w:eastAsia="ru-RU"/>
              </w:rPr>
              <w:lastRenderedPageBreak/>
              <w:t>квалификационной категории продлению не подлежит.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25. </w:t>
            </w:r>
            <w:proofErr w:type="gramStart"/>
            <w:r w:rsidRPr="00C62F1C">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62F1C">
              <w:rPr>
                <w:rFonts w:ascii="Times New Roman" w:eastAsia="Times New Roman" w:hAnsi="Times New Roman" w:cs="Times New Roman"/>
                <w:sz w:val="24"/>
                <w:szCs w:val="24"/>
                <w:lang w:eastAsia="ru-RU"/>
              </w:rPr>
              <w:t>)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C62F1C">
              <w:rPr>
                <w:rFonts w:ascii="Times New Roman" w:eastAsia="Times New Roman" w:hAnsi="Times New Roman" w:cs="Times New Roman"/>
                <w:sz w:val="24"/>
                <w:szCs w:val="24"/>
                <w:lang w:eastAsia="ru-RU"/>
              </w:rPr>
              <w:t>обучающимися</w:t>
            </w:r>
            <w:proofErr w:type="gramEnd"/>
            <w:r w:rsidRPr="00C62F1C">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достижения </w:t>
            </w:r>
            <w:proofErr w:type="gramStart"/>
            <w:r w:rsidRPr="00C62F1C">
              <w:rPr>
                <w:rFonts w:ascii="Times New Roman" w:eastAsia="Times New Roman" w:hAnsi="Times New Roman" w:cs="Times New Roman"/>
                <w:sz w:val="24"/>
                <w:szCs w:val="24"/>
                <w:lang w:eastAsia="ru-RU"/>
              </w:rPr>
              <w:t>обучающимися</w:t>
            </w:r>
            <w:proofErr w:type="gramEnd"/>
            <w:r w:rsidRPr="00C62F1C">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выявления и развития </w:t>
            </w:r>
            <w:proofErr w:type="gramStart"/>
            <w:r w:rsidRPr="00C62F1C">
              <w:rPr>
                <w:rFonts w:ascii="Times New Roman" w:eastAsia="Times New Roman" w:hAnsi="Times New Roman" w:cs="Times New Roman"/>
                <w:sz w:val="24"/>
                <w:szCs w:val="24"/>
                <w:lang w:eastAsia="ru-RU"/>
              </w:rPr>
              <w:t>способностей</w:t>
            </w:r>
            <w:proofErr w:type="gramEnd"/>
            <w:r w:rsidRPr="00C62F1C">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lastRenderedPageBreak/>
              <w:t>39. По результатам аттестации аттестационная комиссия принимает одно из следующих решений: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44. </w:t>
            </w:r>
            <w:proofErr w:type="gramStart"/>
            <w:r w:rsidRPr="00C62F1C">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tc>
      </w:tr>
    </w:tbl>
    <w:p w:rsidR="00633FB6" w:rsidRDefault="00633FB6"/>
    <w:sectPr w:rsidR="00633FB6" w:rsidSect="00C62F1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C62F1C"/>
    <w:rsid w:val="00633FB6"/>
    <w:rsid w:val="006C2CBE"/>
    <w:rsid w:val="00894518"/>
    <w:rsid w:val="009073D1"/>
    <w:rsid w:val="00C6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2F1C"/>
    <w:rPr>
      <w:b/>
      <w:bCs/>
    </w:rPr>
  </w:style>
  <w:style w:type="paragraph" w:styleId="a4">
    <w:name w:val="Normal (Web)"/>
    <w:basedOn w:val="a"/>
    <w:uiPriority w:val="99"/>
    <w:unhideWhenUsed/>
    <w:rsid w:val="00C6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F1C"/>
  </w:style>
  <w:style w:type="character" w:styleId="a5">
    <w:name w:val="Hyperlink"/>
    <w:basedOn w:val="a0"/>
    <w:uiPriority w:val="99"/>
    <w:semiHidden/>
    <w:unhideWhenUsed/>
    <w:rsid w:val="00C62F1C"/>
    <w:rPr>
      <w:color w:val="0000FF"/>
      <w:u w:val="single"/>
    </w:rPr>
  </w:style>
</w:styles>
</file>

<file path=word/webSettings.xml><?xml version="1.0" encoding="utf-8"?>
<w:webSettings xmlns:r="http://schemas.openxmlformats.org/officeDocument/2006/relationships" xmlns:w="http://schemas.openxmlformats.org/wordprocessingml/2006/main">
  <w:divs>
    <w:div w:id="35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ed.ru/doc.php?id=4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19770</Characters>
  <Application>Microsoft Office Word</Application>
  <DocSecurity>0</DocSecurity>
  <Lines>164</Lines>
  <Paragraphs>46</Paragraphs>
  <ScaleCrop>false</ScaleCrop>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Петрунина Татьяна Авинеровна</dc:creator>
  <cp:keywords/>
  <dc:description/>
  <cp:lastModifiedBy>dolgushina.e.p</cp:lastModifiedBy>
  <cp:revision>3</cp:revision>
  <dcterms:created xsi:type="dcterms:W3CDTF">2014-06-03T04:44:00Z</dcterms:created>
  <dcterms:modified xsi:type="dcterms:W3CDTF">2014-06-03T23:02:00Z</dcterms:modified>
</cp:coreProperties>
</file>